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59" w:type="dxa"/>
        <w:tblLook w:val="04A0"/>
      </w:tblPr>
      <w:tblGrid>
        <w:gridCol w:w="4253"/>
        <w:gridCol w:w="709"/>
        <w:gridCol w:w="615"/>
        <w:gridCol w:w="612"/>
        <w:gridCol w:w="1567"/>
        <w:gridCol w:w="576"/>
        <w:gridCol w:w="2016"/>
      </w:tblGrid>
      <w:tr w:rsidR="0026181E" w:rsidRPr="0026181E" w:rsidTr="00AF4DE4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bookmarkStart w:id="0" w:name="RANGE!A1:I1601"/>
            <w:bookmarkEnd w:id="0"/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</w:t>
            </w:r>
          </w:p>
        </w:tc>
      </w:tr>
      <w:tr w:rsidR="0026181E" w:rsidRPr="0026181E" w:rsidTr="00AF4DE4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</w:p>
        </w:tc>
      </w:tr>
      <w:tr w:rsidR="0026181E" w:rsidRPr="0026181E" w:rsidTr="00AF4DE4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Усть-Абаканского района Республики Хакасия 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>"О внесении изменений в Решение Совета депутатов</w:t>
            </w:r>
          </w:p>
        </w:tc>
      </w:tr>
      <w:tr w:rsidR="0026181E" w:rsidRPr="0026181E" w:rsidTr="00AF4DE4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Усть-Абаканского района Республики Хакасия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25.12.2018 г. № 69  "О бюджете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Усть-Абаканский район  Республики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>Хакасия на 2019 год и плановый период 2020 и 2021 годов",</w:t>
            </w:r>
          </w:p>
        </w:tc>
      </w:tr>
      <w:tr w:rsidR="0026181E" w:rsidRPr="0026181E" w:rsidTr="00AF4DE4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81E">
              <w:rPr>
                <w:rFonts w:ascii="Times New Roman" w:eastAsia="Times New Roman" w:hAnsi="Times New Roman" w:cs="Times New Roman"/>
                <w:sz w:val="20"/>
                <w:szCs w:val="20"/>
              </w:rPr>
              <w:t>от  "     "    октября  2019 г.  №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12E41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E41" w:rsidRPr="0026181E" w:rsidRDefault="00E12E41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E41" w:rsidRPr="0026181E" w:rsidRDefault="00E12E41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E41" w:rsidRPr="0026181E" w:rsidRDefault="00E12E41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E41" w:rsidRPr="0026181E" w:rsidRDefault="00E12E41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E41" w:rsidRPr="0026181E" w:rsidRDefault="00E12E41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E41" w:rsidRPr="0026181E" w:rsidRDefault="00E12E41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E41" w:rsidRPr="0026181E" w:rsidRDefault="00E12E41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81E" w:rsidRPr="0026181E" w:rsidTr="0026181E">
        <w:trPr>
          <w:trHeight w:val="20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структура</w:t>
            </w:r>
          </w:p>
        </w:tc>
      </w:tr>
      <w:tr w:rsidR="0026181E" w:rsidRPr="0026181E" w:rsidTr="0026181E">
        <w:trPr>
          <w:trHeight w:val="20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муниципального образования Усть-Абаканский район Республики Хакасия </w:t>
            </w:r>
          </w:p>
        </w:tc>
      </w:tr>
      <w:tr w:rsidR="0026181E" w:rsidRPr="0026181E" w:rsidTr="0026181E">
        <w:trPr>
          <w:trHeight w:val="20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 2019 год </w:t>
            </w:r>
          </w:p>
        </w:tc>
      </w:tr>
      <w:tr w:rsidR="00E12E41" w:rsidRPr="0026181E" w:rsidTr="0026181E">
        <w:trPr>
          <w:trHeight w:val="20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E41" w:rsidRPr="0026181E" w:rsidRDefault="00E12E41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         на 2019 год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 депутатов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5 939 800,00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5 939 400,00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2 913 400,00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1 861 400,00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1 039 900,00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 финансового 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Контрольно-счетной палаты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Контрольно-счетной палаты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58 177 962,56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45 273 826,49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Главы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27 645 100,00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1 542 000,00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переданных органам местного самоуправления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1 542 000,00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в области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созданию, организации и обеспечению деятельности административных комиссий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70500 00000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15 772 400,00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10 184 800,00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145 900,00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в сфере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функционирования Избирательной комиссии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выборов глав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муниципальных функций в финансовой сфере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органов исполнительной власти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13 906 700,00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("Единая дежурная диспетчерская служба")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«Наследие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противодействие преступности в Усть-Абаканском районе (2014-2020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террористической и экстремистской деятельности»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39401 00000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сфере государственных закупок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(обеспечение деятельности МКУ "Усть-Абаканская районная правовая служба")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6 457 900,00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747 200,00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2 949 300,00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2 949 300,00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749 300,00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650 300,00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и иных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лицам, индивидуальным предпринимателям, физическим лицам из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457 436,07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внутренних 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 чрезвычайных ситуаций 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441 436,07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441 436,07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441 436,07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защите населения Усть-Абаканского района от чрезвычайных ситуаций, пожарной безопасности и безопасности на водных объектах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33001 22080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33001 22080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Материально-техническое обеспечение единых дежурно-диспетчерских служб муниципальных образований (софинансирование)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субъектов малого и среднего предпринимательства в Усть-Абаканском районе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бизнеса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мероприятия в сфере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торговли в Усть-Абаканском районе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 торговли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стимулирование деловой активности хозяйствующих субъектов, осуществляющих торговую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муниципальным служащим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материальной помощи малообеспеченным категориям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помощи малоимущим гражданам, пострадавшим от пожара, а также ремонт и восстановление отопительных печей и ветхих отопительных сетей, находящихся в пожароопасном состоянии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1 146 000,00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«Социальная поддержка старшего поколения»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граждан старшего поколения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«Доступная среда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благоприятной среды для жизнедеятельности инвалидов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заболеваний и формирование здорового образа жизни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социальных программ негосударственными некоммерческими организациями, осуществляющими деятельность, направленную на решение социальных проблем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42005 00000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государственной поддержки негосударственных некоммерческих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массовой информации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подведомственных учреждений (муниципальное автономное учреждение "Редакция газеты "Усть-Абаканские известия")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759 064 734,99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707 063 734,99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(Дошкольные организации)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55 550,00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55 550,00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 (софинансирование)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517 484 989,17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516 891 797,47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516 891 797,47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516 891 797,47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(Общеобразовательные организации)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1 429 268,42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1 429 268,42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20 901 496,05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20 901 496,05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32102 70140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32102 70140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предоставлению школьного питания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отдыха, оздоровления и занятости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19 215 627,00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19 215 627,00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системы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образования детей, выявления и поддержки одаренных детей и молодежи»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19 154 627,00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Развитие системы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19 154 627,00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"Усть-Абаканский ЦДО")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259 310,00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259 310,00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оздоровительной кампании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автономное учреждение «Усть-Абаканский загородный лагерь Дружба»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в муниципальных учреждениях, в том </w:t>
            </w: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проектно-сметная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ремонта загородных детских оздоровительных лагерей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81 536,00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81 536,00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загородных детских оздоровительных лагерей (софинансирование)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824,00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824,00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35 887 709,30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28 086 432,72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27 891 432,72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235 530,00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235 530,00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180 530,00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развития сферы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27 655 902,72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20 768 702,72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18 251 604,72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2 437 098,00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12 470,00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67 530,00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6 887 200,00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6 496 400,00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390 800,00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и поддержка одаренных детей и талантливой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Гармонизация отношений в Усть-Абаканском районе Республики Хакасия и их этнокультурное развитие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развития и гармонизации межнациональных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7 720 875,00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7 720 875,00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7 720 875,00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социальную поддержку семей с детьми-инвалидами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7 186 000,00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5 609 000,00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1 547 350,00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29 650,00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«Противодействие незаконному обороту наркотиков, снижение масштабов наркотизации населения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злоупотребления наркотическими веществами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злоупотребления наркотиками и их незаконного 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51 401,58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дорожно-транспортных происшествий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заболеваний и формирование здорового образа жизни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52 001 000,00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52 001 000,00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«Социальная поддержка детей-сирот и детей, </w:t>
            </w: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оставшихся без попечения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 социальной поддержки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ежемесячных денежных  выплат на содержание детей-сирот и детей, оставшихся без попечения родителей в семье опекуна и приёмной семье, а также вознаграждение, причитающееся приёмному родителю.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27 600 000,00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20 448 000,00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3 953 000,00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выплатам гражданам, имеющим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3 953 000,00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дошкольного образования, и в частных организациях, осуществляющих присмотр и уход за детьми (средства местного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образования, и в частных организациях, осуществляющих присмотр и уход за детьми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36402 70170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36402 70170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культуры, молодежной политики, спорта и туризма администрации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112 815 400,00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41 587 500,00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41 587 100,00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40 207 100,00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системы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образования детей, выявления и поддержки одаренных детей и молодежи»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40 167 100,00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Развитие системы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40 167 100,00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ДШИ")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СШ")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2 532 800,00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2 532 800,00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одаренных детей 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команд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с различными категориями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69 638 400,00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52 039 900,00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50 088 900,00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культурного потенциала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«Наследие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27 046 800,00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библиотечной </w:t>
            </w: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25 675 300,00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подведомственных учреждений (Библиотеки)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культурных ценностей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1 371 500,00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казенное учреждение культуры "Усть-Абаканский историко-краеведческий музей")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498 129,85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240 839,70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254 490,15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"Усть-Абаканский районный историко-краеведческий музей")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музейного фонда и развитие музеев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1 427 200,00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поддержка народного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1 307 200,00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Гармонизация отношений в Усть-Абаканском районе Республики </w:t>
            </w: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Хакасия и их этнокультурное развитие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в сфере развития и гармонизации межнациональных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«Молодежь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1 780 000,00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молодежных общественных инициатив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1 780 000,00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"Районный молодёжный ресурсный центр")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«Противодействие незаконному обороту наркотиков, снижение масштабов наркотизации населения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злоупотребления наркотическими веществами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злоупотребления наркотиками и их незаконного 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«Развитие </w:t>
            </w: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туризма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1 858 000,00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развития отрасли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учреждений (муниципальное автономное учреждение "Музей "Древние курганы Салбыкской степи")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формирования туристической инфраструктуры и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координация туристической деятельности и продвижения туристического продукта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17 598 500,00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17 551 500,00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развития сферы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13 871 000,00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12 851 000,00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997 000,00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3 535 500,00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3 175 000,00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«Молодежь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молодежных общественных инициатив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специалистов культуры, проживающих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сфере социальной поддержки работников муниципальных организаций культуры, работающих и проживающих в сельских населенных пунктах, поселках городского типа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1 084 000,00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1 084 000,00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1 084 000,00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спортивных мероприятий, обеспечение подготовки команд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универсального спортивного зала п. Усть-Абакан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с различными категориями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жилищно-коммунального хозяйства и строительства администрации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190 031 161,83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29 500,00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27 457,00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6 978 460,00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транспортной системы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потребности населения в перевозках пассажиров на социально значимых маршрутах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межмуниципального транспортного обслуживания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транспортной системы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«Дорожное хозяйство»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содержание, ремонт, капитальный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сохранности существующей сети автомобильных дорог общего пользования местного значения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14 614 028,00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5 991 000,00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5 991 000,00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5 991 000,00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финансовое обеспечение затрат,  связанных с созданием предприятия, для выполнения работ, оказания услуг в рамках осуществления уставной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возмещение убытков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1 991 000,00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1 991 000,00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</w:t>
            </w:r>
            <w:proofErr w:type="spell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жилищно-комунального</w:t>
            </w:r>
            <w:proofErr w:type="spell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«Комплексная программа  модернизации и реформирования жилищно-коммунального хозяйства в Усть-Абаканском районе (2014-2020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6 477 200,00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2 083 500,00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62 328,00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166 388 569,33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51 652 232,07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51 652 232,07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51 652 232,07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3 081 790,27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2 154 652,27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1 800 467,27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354 185,00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927 138,00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927 138,00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проект Республики Хакасия "Содействие занятости женщин - создание условий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для детей в возрасте до трех лет"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321P2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113 912 697,26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113 912 697,26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113 912 697,26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2 796 606,26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объектов муниципальной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собственности, в том числе разработка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32102 22170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258 761,00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32102 22170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258 761,00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2 537 845,26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2 537 845,26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"Современная школа"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321Е1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"Успех каждого ребенка"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321E2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оздоровительной кампании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ремонта загородных детских оздоровительных лагерей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815 007,00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815 007,00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 загородных детских оздоровительных лагерей (софинансирование)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8 233,00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8 233,00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«Жилище (2014 – 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43000 00000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жильем молодых семей»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43300 00000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обеспеченности жилыми помещениями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43301 00000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43301 L4970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43301 L4970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универсального спортивного зала п. Усть-Абакан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финансов и экономики администрации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126 898 466,23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10 200 800,00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переданных органам местного самоуправления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 финансового 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муниципальных функций в финансовой сфере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9 168 200,00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974 100,00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480 897,45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 чрезвычайных ситуаций 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защите населения от чрезвычайных ситуаций, пожарной безопасности и безопасности на водных объектах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мероприятия по защите населения от чрезвычайных ситуаций, пожарной безопасности и безопасности на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водных объектах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1 325,00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1 325,00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24 324 568,00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транспортной системы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«Дорожное хозяйство»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содержание, ремонт, капитальный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автомобильных дорог общего пользования местного значения городских округов и поселений, малых и отдаленных сел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41101 71140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41101 71140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содержание, капитальный ремонт и  строительство дорог общего пользования, в том числе разработка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торговли в Усть-Абаканском районе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 торговли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возмещение части затрат хозяйствующим субъектам, осуществляющим торговую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4 891 440,00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4 847 940,00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сельских населенных пунктов объектами социальной и инженерной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30202 00000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водопровода в </w:t>
            </w:r>
            <w:proofErr w:type="spell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аале</w:t>
            </w:r>
            <w:proofErr w:type="spell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Чарков</w:t>
            </w:r>
            <w:proofErr w:type="spell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Усть-Абаканского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Усть-Абаканском районе 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энергоэффективности и энергосбережения на объектах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«Комплексная программа  модернизации и реформирования жилищно-коммунального хозяйства в Усть-Абаканском районе (2014-2020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4 725 000,00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объектов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коммунальной инфраструктуры, в том числе разработка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1 095 473,47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1 095 473,47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капитальный ремонт объектов коммунальной инфраструктуры, в т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3 589 526,53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3 589 526,53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«Чистая вода»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качества питьевой воды и очистки сточных вод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систем водоснабжения, в том числе изготовление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и развитие малых сел Усть-Абаканского района 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комфортности проживания на территории малых, отдаленных и иных сел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43 500,00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и развитие малых сел Усть-Абаканского района 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комфортности проживания на территории малых, отдаленных и иных сел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повышение квалификации и переподготовку муниципальных служащих и Глав городских 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«Наследие Усть-Абаканского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библиотечной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сфере социальной поддержки работников муниципальных организаций культуры, работающих и проживающих в сельских населенных пунктах, поселках городского типа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исполнение долговых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49005 00000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за обслуживание государственных займов и кредитов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86 349 931,00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Выравнивание бюджетной обеспеченности и обеспечение сбалансированности бюджетов </w:t>
            </w: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Усть-Абаканского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бюджетам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11 782 931,00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неотложных аварийно-восстановительных работ по ликвидации чрезвычайной ситуации, вязанной с прохождением на территории Усть-Абаканского района опасных метеорологических явлений в виде сильного ветра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11 301 000,00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и обеспечение сбалансированности бюджетов муниципальных образований Усть-Абаканского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11 301 000,00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11 301 000,00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11 301 000,00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имущественных отношений администрации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27 143 289,00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13 432 900,00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13 432 900,00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имущества в Усть-Абаканском районе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12 199 600,00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развития отрасли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8 471 900,00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3 232 000,00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50 700,00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управления объектами недвижимого имущества муниципальной собственности Усть-Абаканского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1 233 300,00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1 233 300,00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1 233 300,00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1 209 100,00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имущества в Усть-Абаканском районе (2016-2020 годы)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использование и вовлечение в хозяйственный оборот земельных участков и иной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развития земельно-имущественных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градостроительной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безе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 Республики Хакасия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13 423 355,87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экономика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9 946 700,00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«Создание общих условий функционирования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5 415 700,00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2 145 000,00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212 000,00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2 159 000,00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1 140 000,00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 общих условий функционирования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1 140 000,00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функционирования агропромышленного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1 140 000,00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общих условий функционирования сельского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объекта по утилизации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30103 00000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990 000,00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биотермической ямы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795 000,00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663 000,00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</w:t>
            </w: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30200 00000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благоустроенным жильем молодых семей и молодых специалистов, проживающих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30201 00000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 в части улучшения жилищных условий граждан,  проживающих в сельской местности, в том числе молодых семей и молодых специалистов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26181E" w:rsidRPr="0026181E" w:rsidTr="0026181E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6181E" w:rsidRPr="0026181E" w:rsidRDefault="0026181E" w:rsidP="00261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6181E" w:rsidRPr="0026181E" w:rsidRDefault="0026181E" w:rsidP="002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1 293 494 170,48</w:t>
            </w:r>
          </w:p>
        </w:tc>
      </w:tr>
    </w:tbl>
    <w:p w:rsidR="00AF4DE4" w:rsidRDefault="00AF4DE4">
      <w:r>
        <w:br w:type="page"/>
      </w:r>
    </w:p>
    <w:tbl>
      <w:tblPr>
        <w:tblW w:w="9782" w:type="dxa"/>
        <w:tblInd w:w="-176" w:type="dxa"/>
        <w:tblLook w:val="04A0"/>
      </w:tblPr>
      <w:tblGrid>
        <w:gridCol w:w="4253"/>
        <w:gridCol w:w="1417"/>
        <w:gridCol w:w="851"/>
        <w:gridCol w:w="515"/>
        <w:gridCol w:w="336"/>
        <w:gridCol w:w="786"/>
        <w:gridCol w:w="1624"/>
      </w:tblGrid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 2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 Совета депутатов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Усть-Абаканского района Республики Хакасия </w:t>
            </w: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"О внесении изменений в Решение Совета депутатов</w:t>
            </w: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Усть-Абаканского района Республики Хакасия</w:t>
            </w: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25.12.2018 г. № 69  "О бюджете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Усть-Абаканский район  Республики</w:t>
            </w: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Хакасия   на 2019 год и плановый период 2020 и 2021 годов",</w:t>
            </w: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9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"    "  октября  2019 г.  №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A608C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DE4" w:rsidRPr="00AF4DE4" w:rsidTr="00CD17F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bookmarkStart w:id="1" w:name="RANGE!A11:D69"/>
            <w:bookmarkEnd w:id="1"/>
          </w:p>
        </w:tc>
        <w:tc>
          <w:tcPr>
            <w:tcW w:w="2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E41" w:rsidRPr="00AF4DE4" w:rsidTr="00CD17F7">
        <w:trPr>
          <w:trHeight w:val="20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E41" w:rsidRPr="00AF4DE4" w:rsidRDefault="00E12E41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4DE4" w:rsidRPr="00AF4DE4" w:rsidTr="00CD17F7">
        <w:trPr>
          <w:trHeight w:val="20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608C" w:rsidRDefault="00AF4DE4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бюджетных ассигнований по разделам, подразделам классификации расходов  бюджета  муниципального образования Усть-Абаканский район </w:t>
            </w:r>
          </w:p>
          <w:p w:rsidR="00AF4DE4" w:rsidRPr="00AF4DE4" w:rsidRDefault="00AF4DE4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Хакасия на 2019 год</w:t>
            </w:r>
          </w:p>
        </w:tc>
      </w:tr>
      <w:tr w:rsidR="00E12E41" w:rsidRPr="00AF4DE4" w:rsidTr="00CD17F7">
        <w:trPr>
          <w:trHeight w:val="20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E41" w:rsidRPr="00AF4DE4" w:rsidRDefault="00E12E41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AA608C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2019 год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74 903 883,49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27 658 100,00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 финансового 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11 598 800,00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27 396 557,00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938 333,52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внутренних 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 чрезвычайных ситуаций 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789 916,66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43 749 728,00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2 159 000,00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31 044 663,00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2 556 000,00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19 505 468,00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10 838 940,00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43 500,00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</w:t>
            </w:r>
            <w:r w:rsidR="00E12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915 048 604,32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182 999 318,59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631 397 686,43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60 802 727,00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3 951 163,00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35 887 709,30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69 738 400,00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52 139 900,00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17 598 500,00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75 778 822,15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6 575 033,15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63 360 989,00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1 146 000,00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1 185 100,00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1 185 100,00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Средства массовой информации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6 245 900,00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86 349 931,00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бюджетам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sz w:val="24"/>
                <w:szCs w:val="24"/>
              </w:rPr>
              <w:t>11 782 931,00</w:t>
            </w:r>
          </w:p>
        </w:tc>
      </w:tr>
      <w:tr w:rsidR="00AF4DE4" w:rsidRPr="00AF4DE4" w:rsidTr="00CD17F7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AF4DE4" w:rsidRPr="00AF4DE4" w:rsidRDefault="00AF4DE4" w:rsidP="00AF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F4DE4" w:rsidRPr="00AF4DE4" w:rsidRDefault="00AF4DE4" w:rsidP="00AF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1 293 494 170,48</w:t>
            </w:r>
          </w:p>
        </w:tc>
      </w:tr>
    </w:tbl>
    <w:p w:rsidR="00AA608C" w:rsidRDefault="00AA608C">
      <w:r>
        <w:br w:type="page"/>
      </w:r>
    </w:p>
    <w:tbl>
      <w:tblPr>
        <w:tblW w:w="10065" w:type="dxa"/>
        <w:tblInd w:w="-318" w:type="dxa"/>
        <w:tblLook w:val="04A0"/>
      </w:tblPr>
      <w:tblGrid>
        <w:gridCol w:w="4537"/>
        <w:gridCol w:w="284"/>
        <w:gridCol w:w="2126"/>
        <w:gridCol w:w="754"/>
        <w:gridCol w:w="2364"/>
      </w:tblGrid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 Совета депутатов </w:t>
            </w: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Усть-Абаканского района Республики Хакасия </w:t>
            </w: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"О внесении изменений в Решение Совета депутатов</w:t>
            </w: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Усть-Абаканского района Республики Хакасия</w:t>
            </w: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25.12.2018 г. № 69  "О бюджете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Усть-Абаканский район  Республики</w:t>
            </w: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Хакасия   на 2019  год и плановый период 2020 и 2021 годов",</w:t>
            </w: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6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 "    "   октября  2019 г.  № 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608C" w:rsidRPr="00AA608C" w:rsidTr="00AA608C">
        <w:trPr>
          <w:trHeight w:val="2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7F7" w:rsidRPr="00AA608C" w:rsidTr="00AA608C">
        <w:trPr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7F7" w:rsidRPr="00AA608C" w:rsidRDefault="00CD17F7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608C" w:rsidRPr="00AA608C" w:rsidTr="00AA608C">
        <w:trPr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бюджетных ассигнований по целевым статьям </w:t>
            </w:r>
          </w:p>
        </w:tc>
      </w:tr>
      <w:tr w:rsidR="00AA608C" w:rsidRPr="00AA608C" w:rsidTr="00AA608C">
        <w:trPr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(муниципальным программам Усть-Абаканского района  </w:t>
            </w:r>
            <w:proofErr w:type="gramEnd"/>
          </w:p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непрограммным направлениям деятельности), </w:t>
            </w:r>
          </w:p>
        </w:tc>
      </w:tr>
      <w:tr w:rsidR="00AA608C" w:rsidRPr="00AA608C" w:rsidTr="00AA608C">
        <w:trPr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группам и подгруппам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608C" w:rsidRPr="00AA608C" w:rsidTr="00AA608C">
        <w:trPr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 Усть-Абаканский район Республики Хакасия на 2019 год</w:t>
            </w:r>
          </w:p>
        </w:tc>
      </w:tr>
      <w:tr w:rsidR="00CD17F7" w:rsidRPr="00AA608C" w:rsidTr="00AA608C">
        <w:trPr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7F7" w:rsidRPr="00AA608C" w:rsidRDefault="00CD17F7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2019 год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программная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1 240 312 359,33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(2014 - 2020 годы)»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12 505 895,87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 общих условий функционирования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8 927 700,00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функционирования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общих условий функционирования сельского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5 415 700,00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2 145 000,00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212 000,00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объекта по утилизации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990 000,00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биотермической ямы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795 000,00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663 000,00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«Устойчивое развитие сельских территорий»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3 578 195,87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благоустроенным жильем молодых семей и молодых специалистов, проживающих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30201 00000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 в части улучшения жилищных условий граждан,  проживающих в сельской местности, в том числе молодых семей и молодых специалистов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сельских населенных пунктов объектами социальной и инженерной инфраструктуры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30202 00000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водопровода в </w:t>
            </w:r>
            <w:proofErr w:type="spell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аале</w:t>
            </w:r>
            <w:proofErr w:type="spell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Чарков</w:t>
            </w:r>
            <w:proofErr w:type="spell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Усть-Абаканского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субъектов малого и среднего предпринимательства в Усть-Абаканском районе на 2014-2020 годы»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бизнеса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мероприятия в сфере поддержки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901 429 973,04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841 695 246,04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134 428 876,79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(Дошкольные организации)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2 154 652,27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1 800 467,27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354 185,00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982 688,00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927 138,00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55 550,00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дошкольного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 (софинансирование к республиканскому бюджету)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проект Республики Хакасия "Содействие занятости женщин - создание условий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для детей в возрасте до трех лет"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321P2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519 923 933,73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(Общеобразовательные организации)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558 761,00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258 761,00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3 967 113,68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2 537 845,26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1 429 268,42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21 137 026,05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180 530,00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20 901 496,05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</w:t>
            </w: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32102 70140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32102 70140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предоставлению школьного питания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"Успех каждого ребенка"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321E2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развития сферы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27 655 902,72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20 768 702,72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18 251 604,72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2 437 098,00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12 470,00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67 530,00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6 887 200,00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6 496 400,00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390 800,00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"Современная школа"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321Е1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59 481 727,00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системы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59 321 727,00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ДШИ")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"Усть-Абаканский ЦДО")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СШ)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2 792 110,00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2 792 110,00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и поддержка одаренных детей и талантливой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171 000,00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4 509 364,52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4 509 364,52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("Единая дежурная диспетчерская служба")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защите населения Усть-Абаканского района от чрезвычайных ситуаций, пожарной безопасности и безопасности на водных объектах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33001 22080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33001 22080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первичных мер пожарной безопасности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Материально-техническое обеспечение единых дежурно-диспетчерских служб муниципальных образований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защите населения от чрезвычайных ситуаций, пожарной безопасности и безопасности на водных объектах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349 805,59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349 805,59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неотложных аварийно-восстановительных работ по ликвидации чрезвычайной ситуации, вязанной с прохождением на территории Усть-Абаканского района опасных метеорологических явлений в виде сильного ветра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68 395 600,00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культурного потенциала Усть-Абаканского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34101 00000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«Наследие Усть-Абаканского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27 478 000,00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библиотечной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25 775 300,00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</w:t>
            </w:r>
            <w:proofErr w:type="spell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отрасли </w:t>
            </w: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34201 L5190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202 100,00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202 100,00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культурных ценностей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1 371 500,00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казенное учреждение культуры "Усть-Абаканский историко-краеведческий музей")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498 129,85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240 839,70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254 490,15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"Усть-Абаканский районный историко-краеведческий музей")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музейного фонда и развитие музеев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архивного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1 751 200,00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одаренных детей и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поддержка народного творчества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1 307 200,00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Гармонизация отношений в Усть-Абаканском районе Республики Хакасия и их этнокультурное развитие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развития и гармонизации межнациональных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34303 22460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развития сферы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13 871 000,00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12 851 000,00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997 000,00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3 535 500,00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3 175 000,00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«Молодежь Усть-Абаканского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1 925 000,00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молодежных общественных инициатив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1 925 000,00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"Районный молодёжный ресурсный центр")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2 300 100,00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команд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1 815 100,00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универсального спортивного зала п. Усть-Абакан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965 100,00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965 100,00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с различными категориями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81 856 748,48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«Социальная поддержка старшего поколения»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граждан старшего поколения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36101 00000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67 128 864,00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детей-сирот и детей, оставшихся без попечения родителей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67 128 864,00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социальную поддержку семей с детьми-инвалидами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безе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безе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7 186 000,00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5 609 000,00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1 547 350,00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29 650,00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ежемесячных денежных  выплат на содержание детей-сирот и детей, оставшихся без попечения родителей в семье опекуна и приёмной семье, а также вознаграждение, причитающееся приёмному родителю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27 600 000,00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20 448 000,00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4 494 354,70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оздоровительной кампании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4 494 354,70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автономное учреждение «Усть-Абаканский загородный лагерь Дружба»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отдыха, оздоровления и занятости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ремонта загородных детских лагерей оздоровительных лагерей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896 543,00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815 007,00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81 536,00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загородных детских лагерей оздоровительных лагерей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9 057,00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36301 S2980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8 233,00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824,00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9 856 529,78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5 903 529,78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муниципальным служащим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материальной помощи малообеспеченным категориям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специалистов культуры, проживающих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помощи малоимущим гражданам, пострадавшим от пожара, а также ремонт и восстановление отопительных печей и ветхих отопительных сетей, находящихся в пожароопасном состоянии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сфере социальной поддержки работников муниципальных организаций культуры, работающих и проживающих в сельских населенных пунктах, поселках городского типа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901 029,78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выплатам гражданам, имеющим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3 953 000,00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дошкольного образования, и в частных организациях, осуществляющих присмотр и уход за детьми (средства местного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части родительской платы за присмотр и уход за ребенком в частных, </w:t>
            </w: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государственных и муниципальных образовательных организациях, реализующих основную общеобразовательную программу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образования, и в частных организациях, осуществляющих присмотр и уход за детьми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36402 70170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36402 70170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«Доступная среда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благоприятной среды для жизнедеятельности инвалидов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«Противодействие незаконному обороту наркотиков, снижение масштабов наркотизации   населения в Усть-Абаканском районе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38000 00000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злоупотребления наркотическими веществами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38001 00000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злоупотребления наркотиками и их незаконного оборота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199 401,58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24 401,58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24 401,58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24 401,58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11 401,58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Профилактика дорожно-транспортных происшествий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39201 00000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профилактике безнадзорности и правонарушений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террористической и экстремистской деятельности»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39400 00000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39401 00000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туризма в Усть-Абаканском районе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1 858 000,00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 туризма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учреждений (муниципальное автономное учреждение "Музей "Древние курганы Салбыкской степи")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формирования туристической инфраструктуры и материально-технической базы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координация туристической деятельности и продвижения туристического продукта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транспортной системы Усть-Абаканского </w:t>
            </w: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района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31 247 028,00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«Дорожное хозяйство»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31 044 663,00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содержание, ремонт, капитальный ремонт автомобильных дорог общего пользования местного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41101 00000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31 044 663,00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сохранности существующей сети автомобильных дорог общего пользования местного значения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41101 71140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содержание, капитальный ремонт и  строительство дорог общего пользования, в том числе разработка проектно-сметной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потребности населения в перевозках пассажиров на социально значимых маршрутах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41201 00000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межмуниципального транспортного обслуживания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заболеваний и формирование здорового образа жизни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370 000,00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42002 00000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социальных программ негосударственными некоммерческими организациями, осуществляющими деятельность, направленную на решение социальных проблем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42005 00000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государственной поддержки негосударственных некоммерческих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«Жилище (2014 – 2020 годы)»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43000 00000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жильем молодых семей»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43300 00000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обеспеченности жилыми помещениями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43301 00000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обеспечению </w:t>
            </w: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43301 L4970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43301 L4970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Усть-Абаканском районе 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44000 00000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энергоэффективности и энергосбережения на объектах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44001 00000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«Комплексная программа  модернизации и реформирования жилищно-коммунального хозяйства в Усть-Абаканском районе (2014 – 2020 годы)»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13 348 028,00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объектов коммунальной инфраструктуры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45101 00000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коммунальной инфраструктуры, в том числе разработка проектно-сметной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1 095 473,47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1 095 473,47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капитальный ремонт объектов коммунальной инфраструктуры, в т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проектно-сметной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3 589 526,53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3 589 526,53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«Чистая вода»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качества питьевой воды и очистки сточных вод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45201 00000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систем водоснабжения, в том числе изготовление проектно-сметной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45300 00000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45301 00000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6 477 200,00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2 083 500,00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62 328,00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торговли в Усть-Абаканском районе (2016-2020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46000 00000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 торговли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46001 00000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стимулирование деловой активности хозяйствующих субъектов, осуществляющих торговую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возмещение части затрат хозяйствующим субъектам, осуществляющим торговую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имущества в Усть-Абаканском районе (2016-2020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14 549 600,00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8 471 900,00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3 232 000,00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50 700,00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управления объектами недвижимого имущества муниципальной собственности Усть-Абаканского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использование и вовлечение в хозяйственный оборот земельных участков и иной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развития земельно-имущественных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градостроительной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и развитие малых сел Усть-Абаканского района  (2016 - 2020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комфортности проживания на территории малых, отдаленных и иных сел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105 185 072,34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муниципальных функций в финансовой сфере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49001 00000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10 425 972,34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9 168 200,00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974 100,00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45 500,00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органов исполнительной власти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и обеспечение сбалансированности бюджетов муниципальных образований Усть-Абаканского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49002 00000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85 868 000,00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11 301 000,00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11 301 000,00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сфере государственных закупок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49003 00000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(обеспечение деятельности МКУ "Усть-Абаканская районная правовая служба")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6 457 900,00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747 200,00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переданных органам местного самоуправления полномочий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1 555 000,00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в области охраны труда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созданию, организации и обеспечению деятельности административных комиссий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исполнение долговых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49005 00000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за обслуживание государственных займов и кредитов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повышение квалификации и переподготовку муниципальных служащих и Глав городских и сельских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53 181 811,15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70100 00000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2 913 400,00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1 861 400,00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1 039 900,00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Главы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70200 00000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Избирательной комиссии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70300 00000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выборов глав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Контрольно-счетной палаты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70400 00000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Контрольно-счетной палаты </w:t>
            </w:r>
            <w:proofErr w:type="gramStart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70500 00000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15 772 400,00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10 184 800,00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145 900,00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17 655 457,00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(муниципальное автономное учреждение "Редакция газеты "Усть-Абаканские известия")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2 039 557,00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1 888 900,00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141 657,00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из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70700 60240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муниципальным казенным предприятиям на финансовое обеспечение затрат,  связанных с созданием предприятия, для выполнения работ, оказания услуг в рамках осуществления уставной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возмещение убытков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1 991 000,00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1 991 000,00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AA608C" w:rsidRPr="00AA608C" w:rsidTr="00AA608C">
        <w:trPr>
          <w:trHeight w:val="2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AA608C" w:rsidRPr="00AA608C" w:rsidRDefault="00AA608C" w:rsidP="00AA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1 293 494 170,48</w:t>
            </w:r>
          </w:p>
        </w:tc>
      </w:tr>
    </w:tbl>
    <w:p w:rsidR="00AF4DE4" w:rsidRDefault="00AF4DE4"/>
    <w:sectPr w:rsidR="00AF4DE4" w:rsidSect="00CD17F7">
      <w:footerReference w:type="default" r:id="rId6"/>
      <w:pgSz w:w="11906" w:h="16838"/>
      <w:pgMar w:top="567" w:right="851" w:bottom="567" w:left="1701" w:header="709" w:footer="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7F7" w:rsidRDefault="00CD17F7" w:rsidP="00CD17F7">
      <w:pPr>
        <w:spacing w:after="0" w:line="240" w:lineRule="auto"/>
      </w:pPr>
      <w:r>
        <w:separator/>
      </w:r>
    </w:p>
  </w:endnote>
  <w:endnote w:type="continuationSeparator" w:id="1">
    <w:p w:rsidR="00CD17F7" w:rsidRDefault="00CD17F7" w:rsidP="00CD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1298"/>
      <w:docPartObj>
        <w:docPartGallery w:val="Page Numbers (Bottom of Page)"/>
        <w:docPartUnique/>
      </w:docPartObj>
    </w:sdtPr>
    <w:sdtContent>
      <w:p w:rsidR="00CD17F7" w:rsidRDefault="00CD17F7">
        <w:pPr>
          <w:pStyle w:val="a5"/>
          <w:jc w:val="center"/>
        </w:pPr>
        <w:fldSimple w:instr=" PAGE   \* MERGEFORMAT ">
          <w:r w:rsidR="00E12E41">
            <w:rPr>
              <w:noProof/>
            </w:rPr>
            <w:t>59</w:t>
          </w:r>
        </w:fldSimple>
      </w:p>
    </w:sdtContent>
  </w:sdt>
  <w:p w:rsidR="00CD17F7" w:rsidRDefault="00CD17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7F7" w:rsidRDefault="00CD17F7" w:rsidP="00CD17F7">
      <w:pPr>
        <w:spacing w:after="0" w:line="240" w:lineRule="auto"/>
      </w:pPr>
      <w:r>
        <w:separator/>
      </w:r>
    </w:p>
  </w:footnote>
  <w:footnote w:type="continuationSeparator" w:id="1">
    <w:p w:rsidR="00CD17F7" w:rsidRDefault="00CD17F7" w:rsidP="00CD17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81E"/>
    <w:rsid w:val="0026181E"/>
    <w:rsid w:val="00AA608C"/>
    <w:rsid w:val="00AF4DE4"/>
    <w:rsid w:val="00CD17F7"/>
    <w:rsid w:val="00E12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1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17F7"/>
  </w:style>
  <w:style w:type="paragraph" w:styleId="a5">
    <w:name w:val="footer"/>
    <w:basedOn w:val="a"/>
    <w:link w:val="a6"/>
    <w:uiPriority w:val="99"/>
    <w:unhideWhenUsed/>
    <w:rsid w:val="00CD1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17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2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59</Pages>
  <Words>19750</Words>
  <Characters>112575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ПИНЯСОВАОА</dc:creator>
  <cp:keywords/>
  <dc:description/>
  <cp:lastModifiedBy>ПИНЯСОВАОА</cp:lastModifiedBy>
  <cp:revision>4</cp:revision>
  <dcterms:created xsi:type="dcterms:W3CDTF">2019-10-01T04:02:00Z</dcterms:created>
  <dcterms:modified xsi:type="dcterms:W3CDTF">2019-10-01T04:18:00Z</dcterms:modified>
</cp:coreProperties>
</file>